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4 апреля 2025, 09:46</w:t>
      </w:r>
    </w:p>
    <w:p>
      <w:pPr>
        <w:pStyle w:val="Heading1"/>
      </w:pPr>
      <w:r>
        <w:rPr/>
        <w:t xml:space="preserve">Дальневосточный филиал подвёл итоги запервый квартал спортивного проекта «Расширение пределов»</w: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Специалисты Дальневосточного филиала подводят итоги первогоквартала спортивного проекта, который стартовал в начале 2025 года.Его идеей является сохранение и поддержание психического здоровья,психологического благополучия и физической формы специалистовпсихологической службы МЧС России.</w:t>
      </w:r>
    </w:p>
    <w:p>
      <w:pPr/>
      <w:r>
        <w:rPr/>
        <w:t xml:space="preserve">За первые три месяца было проведено 167 тренировок, чтосоставляет 11 090 минут активных занятий. Кроме того, специалистыДальневосточного филиала не забывали о важности разнообразия жизни.Участники находили время для увлечений, не связанных со спортом: 83дня были посвящены хобби и другим интересам.</w:t>
      </w:r>
    </w:p>
    <w:p>
      <w:pPr/>
      <w:r>
        <w:rPr/>
        <w:t xml:space="preserve">Обсуждение итогов проекта помогло обратить внимание специалистовна важность улучшения показателей по сну и питанию, поскольку этодва главных источника сил и энергии для восстановления послеактивных тренировок.</w:t>
      </w:r>
    </w:p>
    <w:p>
      <w:pPr/>
      <w:r>
        <w:rPr>
          <w:i w:val="1"/>
          <w:iCs w:val="1"/>
        </w:rPr>
        <w:t xml:space="preserve">«Для меня важно не только физическое развитие, но ивозможность заниматься любимым хобби. Данный проект поощряет и этимже стимулирует внедрять больше активности в свою жизнь, выделятьвремя для хобби. Также интересно быть участником группы, где каждыйделится своими результатами и увлечениями»</w:t>
      </w:r>
      <w:r>
        <w:rPr/>
        <w:t xml:space="preserve">, – подчеркнула однаиз участниц спортивного проекта «Расширение пределов».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453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2025-04-12T10:27:56+03:00</dcterms:created>
  <dcterms:modified xsi:type="dcterms:W3CDTF">2025-04-12T10:27:56+03:00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