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28 марта 2025, 18:20</w:t>
      </w:r>
    </w:p>
    <w:p>
      <w:pPr>
        <w:pStyle w:val="Heading1"/>
      </w:pPr>
      <w:r>
        <w:rPr/>
        <w:t xml:space="preserve">В Саратове специалисты МЧС Россиипрошли общественную государственную подготовку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28 марта в Главном управлении МЧС России по Саратовской областипрошло итоговое занятие в рамках исполнения Плана психологическогосопровождения личного состава по общественно-государственнойподготовке.</w:t>
      </w:r>
    </w:p>
    <w:p>
      <w:pPr/>
      <w:r>
        <w:rPr/>
        <w:t xml:space="preserve">Была рассмотрена тема, касающаяся правил оказанияпсихологической помощи и поддержки при острых стрессовых реакциях.С личным составом обсудили не только наиболее распространенныереакции на стресс, но и важность сохранения собственногопсихологического здоровья в условиях чрезвычайных ситуаций.Наиболее актуальными стали вопросы сохранения своего стабильногопсихоэмоционального состояния и профессионального долголетия.</w:t>
      </w:r>
    </w:p>
    <w:p>
      <w:pPr/>
      <w:r>
        <w:rPr/>
        <w:t xml:space="preserve">Всего в занятиях по общественно-государственной подготовкеприняло участие 330 сотрудников и работников Главного управленияМЧС России по Саратовской области.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2025-04-04T09:08:20+03:00</dcterms:created>
  <dcterms:modified xsi:type="dcterms:W3CDTF">2025-04-04T09:08:20+03:00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