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20 марта 2025, 15:28</w:t>
      </w:r>
    </w:p>
    <w:p>
      <w:pPr>
        <w:pStyle w:val="Heading1"/>
      </w:pPr>
      <w:r>
        <w:rPr/>
        <w:t xml:space="preserve">Специалисты Южного филиала провелитренировку в рамках Всероссийских командно-штабных учений</w:t>
      </w:r>
    </w:p>
    <w:p>
      <w:pPr>
        <w:jc w:val="center"/>
      </w:pPr>
      <w:r>
        <w:pict>
          <v:shape type="#_x0000_t75" style="width:340pt; height:453pt; margin-left:0pt; margin-top:0pt; mso-position-horizontal:left; mso-position-vertical:top; mso-position-horizontal-relative:char; mso-position-vertical-relative:line;">
            <w10:wrap type="inline"/>
            <v:imagedata r:id="rId7" o:title=""/>
          </v:shape>
        </w:pict>
      </w:r>
    </w:p>
    <w:p>
      <w:pPr/>
      <w:r>
        <w:rPr/>
        <w:t xml:space="preserve">С 18 по 19 марта Южный филиал ЦЭПП МЧС России в два этапа провелкомандно-штабные учения. В их рамках отрабатывались действияспециалистов службы при ликвидации последствий, возникающих врезультате весеннего половодья и природных пожаров.</w:t>
      </w:r>
    </w:p>
    <w:p>
      <w:pPr/>
      <w:r>
        <w:rPr/>
        <w:t xml:space="preserve">Первый этап состоялся 18 марта. Он был посвящен отработкедействий для безаварийного прохождения весеннего половодья.Условной учебной точкой для специалистов филиала стал пунктвременного размещения эвакуированных граждан. На базе Южногофилиала ЦЭПП МЧС России психологи оттачивали свои практическиенавыки по оказанию экстренной психологической и первой помощипострадавшим. За этим процессом велся контроль. Фиксировалисьположительные моменты и недостатки в работе оперативной группыпсихологов.</w:t>
      </w:r>
    </w:p>
    <w:p>
      <w:pPr/>
      <w:r>
        <w:rPr/>
        <w:t xml:space="preserve">Второй этап состоялся 19 марта и был посвящен вопросамликвидации чрезвычайных ситуаций, возникающих в результатеприродных пожаров. Специалисты отрабатывали организационныемероприятия при реагировании на ЧС. Перед старшим оперативнойгруппы стояли такие задачи, как сбор и проведение инструктажаоперативной группы на базе филиала, а также определение основныхучастков работы. Кроме того, распределение сил и средств.</w:t>
      </w:r>
    </w:p>
    <w:p>
      <w:pPr/>
      <w:r>
        <w:rPr/>
        <w:t xml:space="preserve">Оперативной группой, согласно вводной, были определены задачи натаких участках, как телефон «Горячая линия», лечебные учреждения ипункты временного размещения. Также особое внимание было направленона подготовку анализа реагирования специалистов филиала потренировке.</w:t>
      </w:r>
    </w:p>
    <w:p>
      <w:pPr/>
      <w:r>
        <w:rPr>
          <w:i w:val="1"/>
          <w:iCs w:val="1"/>
        </w:rPr>
        <w:t xml:space="preserve">«Тренировки личного состава необходимы и способствуютподдержанию высокого уровня готовности специалистов»</w:t>
      </w:r>
      <w:r>
        <w:rPr/>
        <w:t xml:space="preserve">, -подчеркнул начальник Южного филиала Александр Джандубаев.</w:t>
      </w:r>
    </w:p>
    <w:p>
      <w:pPr>
        <w:jc w:val="center"/>
      </w:pPr>
      <w:r>
        <w:pict>
          <v:shape type="#_x0000_t75" style="width:340pt; height:463pt; margin-left:0pt; margin-top:0pt; mso-position-horizontal:left; mso-position-vertical:top; mso-position-horizontal-relative:char; mso-position-vertical-relative:line;">
            <w10:wrap type="inline"/>
            <v:imagedata r:id="rId8" o:title=""/>
          </v:shape>
        </w:pict>
      </w:r>
    </w:p>
    <w:p>
      <w:pPr>
        <w:jc w:val="center"/>
      </w:pPr>
      <w:r>
        <w:pict>
          <v:shape type="#_x0000_t75" style="width:340pt; height:408pt; margin-left:0pt; margin-top:0pt; mso-position-horizontal:left; mso-position-vertical:top; mso-position-horizontal-relative:char; mso-position-vertical-relative:line;">
            <w10:wrap type="inline"/>
            <v:imagedata r:id="rId9" o:title=""/>
          </v:shape>
        </w:pict>
      </w:r>
    </w:p>
    <w:p>
      <w:pPr>
        <w:jc w:val="center"/>
      </w:pPr>
      <w:r>
        <w:pict>
          <v:shape type="#_x0000_t75" style="width:340pt; height:416pt; margin-left:0pt; margin-top:0pt; mso-position-horizontal:left; mso-position-vertical:top; mso-position-horizontal-relative:char; mso-position-vertical-relative:line;">
            <w10:wrap type="inline"/>
            <v:imagedata r:id="rId10" o:title=""/>
          </v:shape>
        </w:pict>
      </w:r>
    </w:p>
    <w:p>
      <w:pPr>
        <w:jc w:val="center"/>
      </w:pPr>
      <w:r>
        <w:pict>
          <v:shape type="#_x0000_t75" style="width:340pt; height:372pt; margin-left:0pt; margin-top:0pt; mso-position-horizontal:left; mso-position-vertical:top; mso-position-horizontal-relative:char; mso-position-vertical-relative:line;">
            <w10:wrap type="inline"/>
            <v:imagedata r:id="rId11" o:title=""/>
          </v:shape>
        </w:pict>
      </w:r>
    </w:p>
    <w:p>
      <w:pPr>
        <w:jc w:val="center"/>
      </w:pPr>
      <w:r>
        <w:pict>
          <v:shape type="#_x0000_t75" style="width:340pt; height:453pt; margin-left:0pt; margin-top:0pt; mso-position-horizontal:left; mso-position-vertical:top; mso-position-horizontal-relative:char; mso-position-vertical-relative:line;">
            <w10:wrap type="inline"/>
            <v:imagedata r:id="rId12" o:title=""/>
          </v:shape>
        </w:pict>
      </w:r>
    </w:p>
    <w:p>
      <w:pPr>
        <w:jc w:val="center"/>
      </w:pPr>
      <w:r>
        <w:pict>
          <v:shape type="#_x0000_t75" style="width:340pt; height:408pt; margin-left:0pt; margin-top:0pt; mso-position-horizontal:left; mso-position-vertical:top; mso-position-horizontal-relative:char; mso-position-vertical-relative:line;">
            <w10:wrap type="inline"/>
            <v:imagedata r:id="rId13" o:title=""/>
          </v:shape>
        </w:pict>
      </w:r>
    </w:p>
    <w:p>
      <w:pPr>
        <w:jc w:val="center"/>
      </w:pPr>
      <w:r>
        <w:pict>
          <v:shape type="#_x0000_t75" style="width:340pt; height:416pt; margin-left:0pt; margin-top:0pt; mso-position-horizontal:left; mso-position-vertical:top; mso-position-horizontal-relative:char; mso-position-vertical-relative:line;">
            <w10:wrap type="inline"/>
            <v:imagedata r:id="rId14" o:title=""/>
          </v:shape>
        </w:pict>
      </w:r>
    </w:p>
    <w:p>
      <w:pPr>
        <w:jc w:val="center"/>
      </w:pPr>
      <w:r>
        <w:pict>
          <v:shape type="#_x0000_t75" style="width:340pt; height:372pt; margin-left:0pt; margin-top:0pt; mso-position-horizontal:left; mso-position-vertical:top; mso-position-horizontal-relative:char; mso-position-vertical-relative:line;">
            <w10:wrap type="inline"/>
            <v:imagedata r:id="rId15" o:title=""/>
          </v:shape>
        </w:pict>
      </w:r>
    </w:p>
    <w:p>
      <w:pPr>
        <w:jc w:val="center"/>
      </w:pPr>
      <w:r>
        <w:pict>
          <v:shape type="#_x0000_t75" style="width:340pt; height:453pt; margin-left:0pt; margin-top:0pt; mso-position-horizontal:left; mso-position-vertical:top; mso-position-horizontal-relative:char; mso-position-vertical-relative:line;">
            <w10:wrap type="inline"/>
            <v:imagedata r:id="rId16" o:title=""/>
          </v:shape>
        </w:pic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pPr>
      <w:jc w:val="both"/>
      <w:spacing w:after="240" w:line="360" w:lineRule="auto"/>
    </w:pPr>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after="120"/>
    </w:pPr>
    <w:rPr>
      <w:sz w:val="36"/>
      <w:szCs w:val="36"/>
      <w:b w:val="1"/>
      <w:bCs w:val="1"/>
    </w:rPr>
  </w:style>
  <w:style w:type="paragraph" w:styleId="Heading2">
    <w:link w:val="Heading2Char"/>
    <w:name w:val="heading 2"/>
    <w:basedOn w:val="Normal"/>
    <w:pPr>
      <w:jc w:val="center"/>
      <w:spacing w:after="120"/>
    </w:pPr>
    <w:rPr>
      <w:sz w:val="32"/>
      <w:szCs w:val="32"/>
      <w:b w:val="1"/>
      <w:bCs w:val="1"/>
    </w:rPr>
  </w:style>
  <w:style w:type="paragraph" w:styleId="Heading3">
    <w:link w:val="Heading3Char"/>
    <w:name w:val="heading 3"/>
    <w:basedOn w:val="Normal"/>
    <w:pPr>
      <w:jc w:val="center"/>
      <w:spacing w:after="120"/>
    </w:pPr>
    <w:rPr>
      <w:sz w:val="28"/>
      <w:szCs w:val="28"/>
      <w:b w:val="1"/>
      <w:bCs w:val="1"/>
    </w:rPr>
  </w:style>
  <w:style w:type="paragraph" w:styleId="Heading4">
    <w:link w:val="Heading4Char"/>
    <w:name w:val="heading 4"/>
    <w:basedOn w:val="Normal"/>
    <w:pPr>
      <w:jc w:val="center"/>
      <w:spacing w:after="120"/>
    </w:pPr>
    <w:rPr>
      <w:sz w:val="24"/>
      <w:szCs w:val="24"/>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pn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image" Target="media/section_image5.jpg"/><Relationship Id="rId12" Type="http://schemas.openxmlformats.org/officeDocument/2006/relationships/image" Target="media/section_image6.jpg"/><Relationship Id="rId13" Type="http://schemas.openxmlformats.org/officeDocument/2006/relationships/image" Target="media/section_image7.jpg"/><Relationship Id="rId14" Type="http://schemas.openxmlformats.org/officeDocument/2006/relationships/image" Target="media/section_image8.jpg"/><Relationship Id="rId15" Type="http://schemas.openxmlformats.org/officeDocument/2006/relationships/image" Target="media/section_image9.jpg"/><Relationship Id="rId16" Type="http://schemas.openxmlformats.org/officeDocument/2006/relationships/image" Target="media/section_image10.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2025-04-07T13:40:00+03:00</dcterms:created>
  <dcterms:modified xsi:type="dcterms:W3CDTF">2025-04-07T13:40:00+03:00</dcterms:modified>
</cp:coreProperties>
</file>

<file path=docProps/custom.xml><?xml version="1.0" encoding="utf-8"?>
<Properties xmlns="http://schemas.openxmlformats.org/officeDocument/2006/custom-properties" xmlns:vt="http://schemas.openxmlformats.org/officeDocument/2006/docPropsVTypes"/>
</file>