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19 марта 2025, 08:30</w:t>
      </w:r>
    </w:p>
    <w:p>
      <w:pPr>
        <w:pStyle w:val="Heading1"/>
      </w:pPr>
      <w:r>
        <w:rPr/>
        <w:t xml:space="preserve">Психологи Кемеровской области провелизанятия по психологической подготовке для пожарных в городеТайга</w:t>
      </w:r>
    </w:p>
    <w:p>
      <w:pPr>
        <w:jc w:val="center"/>
      </w:pPr>
      <w:r>
        <w:pict>
          <v:shape type="#_x0000_t75" style="width:340pt; height:232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/>
      <w:r>
        <w:rPr/>
        <w:t xml:space="preserve">В марте 2025 года психологи пожарно-спасательного отряда № 2 ФПСГПС ГУ МЧС России по Кемеровской области – Кузбассу провелиежегодные занятия по психологической подготовке для специалистовпожарной части № 7 в городе Тайга Кемеровской области. Тема встречбыла посвящена стрессу, с которым пожарные регулярно сталкиваются впроцессе работы. Его последствия могут негативно сказываться наразных аспектах профессиональной деятельности и жизни вне службы.Поэтому цель данных занятий – актуализация и расширение успециалистов МЧС России знаний о стрессе. Это в свою очередьспособствует эффективному выполнению служебных задач, сохранениюздоровья и продлению профессионального долголетия личногосостава.</w:t>
      </w:r>
    </w:p>
    <w:p>
      <w:pPr/>
      <w:r>
        <w:rPr/>
        <w:t xml:space="preserve">Пожарно-спасательные подразделения работают в условияхчрезвычайных ситуаций различного масштаба и сложности. В такихнепростых обстоятельствах пожарные оказываются под влияниембольшого количества стресс-факторов, в числе которых высокиетемпературы, задымление, непредсказуемость развития стихийныхбедствий и риски обрушения хрупких конструкций. Вместе с темспециалисты сталкиваются с человеческим горем, потерями, а такжеситуациями, опасными для жизни и здоровья. Полученные знанияпомогают им выстраивать в своей работе и в повседневной жизниэффективную стратегию поведения, которая минимизирует воздействиенегативных последствий стресса.</w:t>
      </w:r>
    </w:p>
    <w:p>
      <w:pPr/>
      <w:r>
        <w:rPr/>
        <w:t xml:space="preserve">На занятиях обсуждались вопросы, связанные с природой стресса иособенностями переживания стрессовых ситуаций. Пожарным рассказалио причинах и закономерностях протекания стрессового состояния смедицинской и социально-психологической точек зрения. Стресспереживают все участники аварийно-спасательных работ. Поэтомуспециалистам спасательных подразделений необходимо понимать, какиенегативные последствия могут дать о себе знать в период и послепроведенных работ. Это помогает минимизировать развитие негативныхтенденций, связанных с физическим и психологическим здоровьем.</w:t>
      </w:r>
    </w:p>
    <w:p>
      <w:pPr/>
      <w:r>
        <w:rPr/>
        <w:t xml:space="preserve">Вместе с тем психологи обсудили со специалистами пожарной части,почему стресс – это не всегда плохо. Также объяснили, как человекможет влиять на протекание стрессовой реакции и как научиться бытьвнимательнее к своему психологическому и физическому состоянию.</w:t>
      </w:r>
    </w:p>
    <w:p>
      <w:pPr/>
      <w:r>
        <w:rPr/>
        <w:t xml:space="preserve">В мероприятиях приняли участие 38 специалистовпожарно-спасательной части.</w:t>
      </w:r>
    </w:p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2025-04-16T05:40:07+03:00</dcterms:created>
  <dcterms:modified xsi:type="dcterms:W3CDTF">2025-04-16T05:40:07+03:00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