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15 июля 2024, 15:32</w:t>
      </w:r>
    </w:p>
    <w:p>
      <w:pPr>
        <w:pStyle w:val="Heading1"/>
      </w:pPr>
      <w:r>
        <w:rPr/>
        <w:t xml:space="preserve">В Республике Коми развиваетсясотрудничество с региональным отделением Российского КрасногоКреста</w:t>
      </w:r>
    </w:p>
    <w:p>
      <w:pPr>
        <w:jc w:val="center"/>
      </w:pPr>
      <w:r>
        <w:pict>
          <v:shape type="#_x0000_t75" style="width:340pt; height:28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10 июля 2024 г. в ГУ МЧС России поРеспублике Коми прошло рабочее совещание с участием начальникаотдела экстренного реагирования Северо-Западного филиала ЦЭПП МЧСРоссии, начальника психологической службы ГУ МЧС России поРеспублике Коми и Председателя Коми регионального отделенияОбщероссийской общественной организации Российский КрасныйКрест.</w:t>
      </w:r>
    </w:p>
    <w:p>
      <w:pPr>
        <w:jc w:val="both"/>
      </w:pPr>
      <w:r>
        <w:rPr/>
        <w:t xml:space="preserve">На встрече обсуждался процессдоработки и подписания соглашения между Главным управлением МЧСРоссии по Республике Коми и Региональным отделением РКК,организация и участие в мероприятиях просветительского характера потематике оказания помощи пострадавшим. Участники рассказали оспецифике деятельности своих организаций, обменялись опытоморганизации взаимодействия с различными структурами, поделилисьвидением первоочередных задач организации сотрудничества. Взавершении встречи, присутствовавшие единодушно отметили важностьподобных мероприятий для укрепления взаимопонимания и углублениясотрудничества.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37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37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2025-03-31T23:45:42+03:00</dcterms:created>
  <dcterms:modified xsi:type="dcterms:W3CDTF">2025-03-31T23:45:42+03:00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