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19 июня 2024, 15:55</w:t>
      </w:r>
    </w:p>
    <w:p>
      <w:pPr>
        <w:pStyle w:val="Heading1"/>
      </w:pPr>
      <w:r>
        <w:rPr/>
        <w:t xml:space="preserve">Психологи МЧС присоединились к акции«Прикамье на защите детства»</w:t>
      </w:r>
    </w:p>
    <w:p>
      <w:pPr>
        <w:jc w:val="center"/>
      </w:pPr>
      <w:r>
        <w:pict>
          <v:shape type="#_x0000_t75" style="width:340pt; height:191pt; margin-left:0pt; margin-top:0pt; mso-position-horizontal:left; mso-position-vertical:top; mso-position-horizontal-relative:char; mso-position-vertical-relative:line;">
            <w10:wrap type="inline"/>
            <v:imagedata r:id="rId7" o:title=""/>
          </v:shape>
        </w:pict>
      </w:r>
    </w:p>
    <w:p>
      <w:pPr>
        <w:jc w:val="both"/>
      </w:pPr>
      <w:r>
        <w:rPr/>
        <w:t xml:space="preserve">Психологи Главного управления МЧСРоссии по Пермскому краю МЧС России присоединились к проекту «Поездбезопасности», который проходит ежегодно и направлен на обучениедетей правилам личной безопасности. Первыми остановками «поезда»стали детские лагеря «Новое поколение» и «Березка».</w:t>
      </w:r>
    </w:p>
    <w:p>
      <w:pPr>
        <w:jc w:val="both"/>
      </w:pPr>
      <w:r>
        <w:rPr/>
        <w:t xml:space="preserve">В рамках данного мероприятияпсихологи совместно с пожарными организовали знакомство соспецтехникой и провели интерактивные познавательные игры,направленные на формирование культуры безопасного поведения вдетских летних загородных лагерях. В мероприятиях приняли участиедети и подростки в возрасте от 7 до 16 лет.</w:t>
      </w:r>
    </w:p>
    <w:p>
      <w:pPr>
        <w:jc w:val="both"/>
      </w:pPr>
      <w:r>
        <w:rPr/>
        <w:t xml:space="preserve">«</w:t>
      </w:r>
      <w:r>
        <w:rPr>
          <w:i w:val="1"/>
          <w:iCs w:val="1"/>
        </w:rPr>
        <w:t xml:space="preserve">Одним из ярких событий в рамкахэтого проекта традиционно является демонстрация пожарной машины.Сотрудники МЧС разрешили ребятам почувствовать себя водителями ипосидеть на водительском месте. Пожарные включали сирену,устраивали водные забавы, выпуская струю воды из пожарного рукава.Но не менее ярким и запоминающимся впечатлением стали интерактивныеигры с психологами. Задания интересные, знания усваиваются легко ивесело. Дети активные, задают много вопросов. Приятно видетьинтерес и получать от них позитивную обратную связь</w:t>
      </w:r>
      <w:r>
        <w:rPr/>
        <w:t xml:space="preserve">» – отметилапсихолог МЧС России </w:t>
      </w:r>
      <w:r>
        <w:rPr>
          <w:b w:val="1"/>
          <w:bCs w:val="1"/>
        </w:rPr>
        <w:t xml:space="preserve">Наталья</w:t>
      </w:r>
      <w:r>
        <w:rPr/>
        <w:t xml:space="preserve">.</w:t>
      </w:r>
    </w:p>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p>
      <w:pPr>
        <w:jc w:val="center"/>
      </w:pPr>
      <w:r>
        <w:pict>
          <v:shape type="#_x0000_t75" style="width:340pt; height:255pt; margin-left:0pt; margin-top:0pt; mso-position-horizontal:left; mso-position-vertical:top; mso-position-horizontal-relative:char; mso-position-vertical-relative:line;">
            <w10:wrap type="inline"/>
            <v:imagedata r:id="rId9" o:title=""/>
          </v:shape>
        </w:pict>
      </w:r>
    </w:p>
    <w:p>
      <w:pPr>
        <w:jc w:val="center"/>
      </w:pPr>
      <w:r>
        <w:pict>
          <v:shape type="#_x0000_t75" style="width:340pt; height:191pt; margin-left:0pt; margin-top:0pt; mso-position-horizontal:left; mso-position-vertical:top; mso-position-horizontal-relative:char; mso-position-vertical-relative:line;">
            <w10:wrap type="inline"/>
            <v:imagedata r:id="rId10" o:title=""/>
          </v:shape>
        </w:pict>
      </w:r>
    </w:p>
    <w:p>
      <w:pPr>
        <w:jc w:val="center"/>
      </w:pPr>
      <w:r>
        <w:pict>
          <v:shape type="#_x0000_t75" style="width:340pt; height:255pt; margin-left:0pt; margin-top:0pt; mso-position-horizontal:left; mso-position-vertical:top; mso-position-horizontal-relative:char; mso-position-vertical-relative:line;">
            <w10:wrap type="inline"/>
            <v:imagedata r:id="rId11" o:title=""/>
          </v:shape>
        </w:pict>
      </w:r>
    </w:p>
    <w:p>
      <w:pPr>
        <w:jc w:val="center"/>
      </w:pPr>
      <w:r>
        <w:pict>
          <v:shape type="#_x0000_t75" style="width:340pt; height:191pt; margin-left:0pt; margin-top:0pt; mso-position-horizontal:left; mso-position-vertical:top; mso-position-horizontal-relative:char; mso-position-vertical-relative:line;">
            <w10:wrap type="inline"/>
            <v:imagedata r:id="rId12"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2025-04-02T13:49:34+03:00</dcterms:created>
  <dcterms:modified xsi:type="dcterms:W3CDTF">2025-04-02T13:49:34+03:00</dcterms:modified>
</cp:coreProperties>
</file>

<file path=docProps/custom.xml><?xml version="1.0" encoding="utf-8"?>
<Properties xmlns="http://schemas.openxmlformats.org/officeDocument/2006/custom-properties" xmlns:vt="http://schemas.openxmlformats.org/officeDocument/2006/docPropsVTypes"/>
</file>