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8 апреля 2024, 16:23</w:t>
      </w:r>
    </w:p>
    <w:p>
      <w:pPr>
        <w:pStyle w:val="Heading1"/>
      </w:pPr>
      <w:r>
        <w:rPr/>
        <w:t xml:space="preserve">VI Уральский форум психологовгосударственных структур и силовых ведомств вновь прошел вЕкатеринбурге</w: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Ежегодный Уральский форум психологов государственных структур исиловых ведомств (Форум) в 2024 году прошел на площадке Уральскогофедерального университета имени первого Президента России Б.Н.Ельцина уже в 6 раз. Целью его проведения является интеграциянаучного знания и практических наработок в области экстремальной икризисной психологии.</w:t>
      </w:r>
    </w:p>
    <w:p>
      <w:pPr/>
      <w:r>
        <w:rPr/>
        <w:t xml:space="preserve">В организации и мероприятиях Форума приняли участие психологисиловых ведомств (МЧС России, Министерства обороны, Федеральнойслужбы исполнения наказаний, МВД России, Федеральной таможеннойслужбы и ведомственных образовательных учреждений), специалистымедицинских, социальных и научных государственных организаций. Вэтом году в секционных заседаниях Всероссийской научно-практическойконференции «Актуальные проблемы экстремальной и кризиснойпсихологии» и мастер-классах Форума участвовали не только психологисубъектов Уральского федерального округа, но и коллеги из Москвы,Самары, Оренбургской области, Краснодарского края. Всего вмероприятиях Форума принял участие 291 человек.</w:t>
      </w:r>
    </w:p>
    <w:p>
      <w:pPr/>
      <w:r>
        <w:rPr/>
        <w:t xml:space="preserve">Программа Форума, как всегда, была очень насыщенной: в течениедвух дней психологи посетили пленарное и секционные заседания,круглые столы и мастер-классы. Большой интерес вызвалимастер-классы по первой помощи, проведенные инструкторамиСвердловского регионального отделения Российского общества первойпомощи.</w:t>
      </w:r>
    </w:p>
    <w:p>
      <w:pPr/>
      <w:r>
        <w:rPr/>
        <w:t xml:space="preserve">«</w:t>
      </w:r>
      <w:r>
        <w:rPr>
          <w:i w:val="1"/>
          <w:iCs w:val="1"/>
        </w:rPr>
        <w:t xml:space="preserve">Мы рады, что специалисты-практики из разных ведомств шестойгод собираются в стенах Уральского федерального университета.Круглые столы и секционные заседания позволяют нам узнать о техактуальных вопросах, которые волнуют психологов государственныхструктур и силовых ведомств, и совместно предложить варианты ихрешения</w:t>
      </w:r>
      <w:r>
        <w:rPr/>
        <w:t xml:space="preserve">», – поделилась директор департамента психологииУральского гуманитарного института Уральского федеральногоуниверситета имени первого Президента России Б.Н. Ельцина </w:t>
      </w:r>
      <w:r>
        <w:rPr>
          <w:b w:val="1"/>
          <w:bCs w:val="1"/>
        </w:rPr>
        <w:t xml:space="preserve">АннаПечеркина</w:t>
      </w:r>
      <w:r>
        <w:rPr/>
        <w:t xml:space="preserve">.</w:t>
      </w:r>
    </w:p>
    <w:p/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jc w:val="center"/>
      </w:pPr>
      <w:r>
        <w:pict>
          <v:shape type="#_x0000_t75" style="width:340pt; height:175pt; margin-left:0pt; margin-top:0pt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jc w:val="center"/>
      </w:pPr>
      <w:r>
        <w:pict>
          <v:shape type="#_x0000_t75" style="width:340pt; height:226pt; margin-left:0pt; margin-top:0pt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jc w:val="center"/>
      </w:pPr>
      <w:r>
        <w:pict>
          <v:shape type="#_x0000_t75" style="width:340pt; height:175pt; margin-left:0pt; margin-top:0pt; mso-position-horizontal:left; mso-position-vertical:top; mso-position-horizontal-relative:char; mso-position-vertical-relative:line;">
            <w10:wrap type="inline"/>
            <v:imagedata r:id="rId14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Relationship Id="rId12" Type="http://schemas.openxmlformats.org/officeDocument/2006/relationships/image" Target="media/section_image6.jpg"/><Relationship Id="rId13" Type="http://schemas.openxmlformats.org/officeDocument/2006/relationships/image" Target="media/section_image7.jpg"/><Relationship Id="rId14" Type="http://schemas.openxmlformats.org/officeDocument/2006/relationships/image" Target="media/section_image8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2025-04-02T14:02:56+03:00</dcterms:created>
  <dcterms:modified xsi:type="dcterms:W3CDTF">2025-04-02T14:02:56+03:00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