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30 ноября 2023, 20:19</w:t>
      </w:r>
    </w:p>
    <w:p>
      <w:pPr>
        <w:pStyle w:val="Heading1"/>
      </w:pPr>
      <w:r>
        <w:rPr/>
        <w:t xml:space="preserve">Психологи Дальневосточного филиалапроводят ознакомительное занятие по использованию оборудования сБОС, со студентами ДВГУПС по специальности «Психология служебнойдеятельности»</w:t>
      </w:r>
    </w:p>
    <w:p>
      <w:pPr>
        <w:jc w:val="center"/>
      </w:pPr>
      <w:r>
        <w:pict>
          <v:shape type="#_x0000_t75" style="width:340pt; height:286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jc w:val="both"/>
      </w:pPr>
      <w:r>
        <w:rPr/>
        <w:t xml:space="preserve">30 ноября на базе Дальневосточногофилиала Центра экстренной психологической помощи МЧС России былопроведено ознакомительное занятие для студентов Дальневосточногоуниверситета путей и сообщения, специальность «Психология служебнойдеятельности», по работе с оборудованием биологической обратнойсвязью.</w:t>
      </w:r>
    </w:p>
    <w:p>
      <w:pPr>
        <w:jc w:val="both"/>
      </w:pPr>
      <w:r>
        <w:rPr/>
        <w:t xml:space="preserve">Ведущий психолог филиала рассказалао возможностях использования реабилитационногопсихофизиологического комплекса с биологической обратной связью длярегистрации и управления психофизиологическими параметрамичеловека, а именно обучению навыкам саморегуляции. Студентыознакомились основными целями и возможностями комплекса. Некоторыестуденты смогли испытать на себе обучающий дыхательный тренинг.</w:t>
      </w:r>
    </w:p>
    <w:p>
      <w:pPr>
        <w:jc w:val="both"/>
      </w:pPr>
      <w:r>
        <w:rPr/>
        <w:t xml:space="preserve">«Это удивительное оборудование, какздорово, что есть такое программное обеспечение, которое позволяетчеловеку понять и увидеть силу возможностей саморегуляции. Я подвпечатлением», - поделилась Лия, студентка 4 курса Дальневосточногогосударственного университета путей сообщения.</w:t>
      </w:r>
    </w:p>
    <w:p>
      <w:pPr>
        <w:jc w:val="both"/>
      </w:pPr>
      <w:br/>
    </w:p>
    <w:p/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2025-04-05T00:09:22+03:00</dcterms:created>
  <dcterms:modified xsi:type="dcterms:W3CDTF">2025-04-05T00:09:22+03:00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