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25 января 2023, 12:20</w:t>
      </w:r>
    </w:p>
    <w:p>
      <w:pPr>
        <w:pStyle w:val="Heading1"/>
      </w:pPr>
      <w:r>
        <w:rPr/>
        <w:t xml:space="preserve">Екатеринбургские горноспасатели началипроходить курс психологической подготовки</w:t>
      </w:r>
    </w:p>
    <w:p>
      <w:pPr>
        <w:jc w:val="center"/>
      </w:pPr>
      <w:r>
        <w:pict>
          <v:shape type="#_x0000_t75" style="width:340pt; height:21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24 января специалисты Уральского филиала Центра экстреннойпсихологической помощи МЧС России начали проведение занятий попсихологической подготовке для горноспасателей Екатеринбургскоговоенизированного горноспасательного взвода (ВГСВ) филиала«Военизированный горноспасательный отряд Урала».</w:t>
      </w:r>
    </w:p>
    <w:p>
      <w:pPr/>
      <w:r>
        <w:rPr/>
        <w:t xml:space="preserve">Работа горноспасателей нередко связана с серьезными авариями напредприятиях горнодобывающего комплекса, в шахтах, забоях и шурфах.Особые условия, в которых протекает их деятельность активноспособствуют развитию и накоплению стресса у личного состава,поэтому в рамках занятий подробно разбирались темы, посвященныетравматическому стрессу, его влиянию на психологическое состояниеспециалистов и пострадавших, а также способам предупреждениявозникновения неблагоприятных последствий. Горноспасатели активновключались в обсуждение темы и приводили примеры изпрофессиональной деятельности, что позволило сделать занятия болееинтересными и информативными.</w:t>
      </w:r>
    </w:p>
    <w:p>
      <w:pPr/>
      <w:r>
        <w:rPr/>
        <w:t xml:space="preserve">– Последствия травматического стресса могут оказать сильноевлияние на человека, сказаться на качестве его жизни, мешать врабочих моментах. Полученные на занятиях знания позволят вовремяотслеживать изменения в своем состоянии и сохранятьпрофессиональное здоровье личного состава на более длительноевремя, – прокомментировал Максим Хомяков, командир ВГСВ филиала«Военизированный горноспасательный отряд Урала»</w:t>
      </w:r>
    </w:p>
    <w:p>
      <w:pPr/>
      <w:r>
        <w:rPr/>
        <w:t xml:space="preserve">Всего в мероприятиях приняли участие 12 человек.</w:t>
      </w:r>
    </w:p>
    <w:p>
      <w:pPr/>
      <w:br/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2025-04-04T15:48:08+03:00</dcterms:created>
  <dcterms:modified xsi:type="dcterms:W3CDTF">2025-04-04T15:48:08+03:00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