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13 октября 2020, 14:34</w:t>
      </w:r>
    </w:p>
    <w:p>
      <w:pPr>
        <w:pStyle w:val="Heading1"/>
      </w:pPr>
      <w:r>
        <w:rPr/>
        <w:t xml:space="preserve">Приволжские психологи совместно сдобровольцами провели занятия по культуре безопасногоповедения</w:t>
      </w:r>
    </w:p>
    <w:p>
      <w:pPr>
        <w:jc w:val="center"/>
      </w:pPr>
      <w:r>
        <w:pict>
          <v:shape type="#_x0000_t75" style="width:340pt; height:2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12 октября участники Студенческогопсихологического добровольческого отряда «Добро» вместе спсихологом Приволжского филиала Центра экстренной психологическойпомощи МЧС России Евгением Учаевым приняли участие во Всероссийскомучебно-тренировочном соревновании поисково-спасательныхформирований, где провели занятия, направленные на развитиекультуры безопасного поведения.</w:t>
      </w:r>
    </w:p>
    <w:p>
      <w:pPr>
        <w:jc w:val="both"/>
      </w:pPr>
      <w:r>
        <w:rPr/>
        <w:t xml:space="preserve">Участниками мероприятия,состоявшегося на территории детскогооздоровительно−образовательного центра «Надежда», сталипредставители различных добровольческих поисково-спасательныхформирований Нижнего Новгорода и Нижегородской области, а такжестуденческих и школьных военно-патриотических объединений.</w:t>
      </w:r>
    </w:p>
    <w:p>
      <w:pPr>
        <w:jc w:val="both"/>
      </w:pPr>
      <w:r>
        <w:rPr/>
        <w:t xml:space="preserve">В ходе занятий участники вспомнилии повторили правила безопасного поведения на воде, в лесу, привстрече с дикими животными. Во второй части мероприятияпознакомились с алгоритмом оказания первой помощи и с особенностямипсихологической поддержки людей в чрезвычайной ситуации. В концезанятий обучающиеся отработали навыки психологической поддержки вролевых играх. Каждый из участников получил комментарий отпсихолога о допущенных в процессе ошибках и рекомендации пооказанию психологической поддержки.</w:t>
      </w:r>
    </w:p>
    <w:p>
      <w:pPr>
        <w:jc w:val="both"/>
      </w:pPr>
      <w:r>
        <w:rPr/>
        <w:t xml:space="preserve">«Состояние и поведение человека,оказавшегося в экстремальной ситуации, трудно предугадать. Былоинтересно узнать, как люди могут реагировать на происходящиевнезапные происшествия и как в таком случае вести себя, чтобыпомочь им справиться с ситуацией», ─ поделилась своимивпечатлениями участница мероприятия Ульяна Самарина.</w:t>
      </w:r>
    </w:p>
    <w:p>
      <w:pPr>
        <w:jc w:val="both"/>
      </w:pPr>
      <w:r>
        <w:rPr/>
        <w:t xml:space="preserve">В мероприятии приняли участие 50человек.</w:t>
      </w:r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2025-04-16T16:10:34+03:00</dcterms:created>
  <dcterms:modified xsi:type="dcterms:W3CDTF">2025-04-16T16:10:34+03:00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