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21 сентября 2020, 10:09</w:t>
      </w:r>
    </w:p>
    <w:p>
      <w:pPr>
        <w:pStyle w:val="Heading1"/>
      </w:pPr>
      <w:r>
        <w:rPr/>
        <w:t xml:space="preserve">В Москве пройдут VII Всероссийскиесоревнования «Человеческий фактор. Студенческая лига»</w:t>
      </w:r>
    </w:p>
    <w:p>
      <w:pPr>
        <w:jc w:val="center"/>
      </w:pPr>
      <w:r>
        <w:pict>
          <v:shape type="#_x0000_t75" style="width:340pt; height:25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24 сентября в Москве, в стенахАкадемии Государственной противопожарной службы МЧС Росси пройдетфинал VII Всероссийских соревнований по оказанию первой помощи ипсихологической поддержки «Человеческий фактор. Студенческаялига».</w:t>
      </w:r>
    </w:p>
    <w:p>
      <w:pPr>
        <w:jc w:val="both"/>
      </w:pPr>
      <w:r>
        <w:rPr/>
        <w:t xml:space="preserve">Оценивать подготовку участниковбудет судейская бригада, в состав которой входит главный внештатныйспециалист по первой помощи Министерства здравоохранения РоссийскойФедерации доктор медицинских наук Леонид Дежурный,квалифицированные специалисты Центра экстренной психологическойпомощи МЧС России, Пожарно-спасательного центра г. Москвы и др.</w:t>
      </w:r>
    </w:p>
    <w:p>
      <w:pPr>
        <w:jc w:val="both"/>
      </w:pPr>
      <w:r>
        <w:rPr/>
        <w:t xml:space="preserve">В этом году в финале соревнованийпримут участие 15 команд из 12 регионов России. С каждым годомколичество участников возрастает, в этом году в отборочном этапеприняли участие более 750 команд и более 2 тысяч человек. Участникипродемонстрируют свои теоретические и практические навыки пооказанию первой помощи и психологической поддержки пострадавшим, алучшие из лучших – получат заслуженные награды.</w:t>
      </w:r>
    </w:p>
    <w:p>
      <w:pPr>
        <w:jc w:val="both"/>
      </w:pPr>
      <w:r>
        <w:rPr/>
        <w:t xml:space="preserve">Всероссийские соревнования пооказанию первой помощи и психологической поддержки пострадавшим«Человеческий фактор» проводятся в рамках стартовавшего в 2015 годупроекта «Научись спасать жизнь!», инициированного Центромэкстренной психологической помощи МЧС России.</w:t>
      </w:r>
    </w:p>
    <w:p>
      <w:pPr>
        <w:jc w:val="both"/>
      </w:pPr>
      <w:r>
        <w:rPr/>
        <w:t xml:space="preserve">Соревнования пройдут с соблюдениемвсех санитарных норм в условиях распространения новойкоронавирусной инфекции.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2025-04-11T00:11:47+03:00</dcterms:created>
  <dcterms:modified xsi:type="dcterms:W3CDTF">2025-04-11T00:11:47+03:00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